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0045" w:rsidRDefault="003A6C49">
      <w:pPr>
        <w:pStyle w:val="normal0"/>
        <w:spacing w:before="200" w:after="200"/>
        <w:jc w:val="both"/>
        <w:rPr>
          <w:b/>
        </w:rPr>
      </w:pPr>
      <w:r>
        <w:rPr>
          <w:b/>
        </w:rPr>
        <w:t xml:space="preserve">S96: Change </w:t>
      </w:r>
      <w:r w:rsidR="000E0045">
        <w:rPr>
          <w:b/>
        </w:rPr>
        <w:t>in Dividend Payment d</w:t>
      </w:r>
      <w:r>
        <w:rPr>
          <w:b/>
        </w:rPr>
        <w:t>ate</w:t>
      </w:r>
    </w:p>
    <w:p w:rsidR="000E0045" w:rsidRDefault="003A6C49">
      <w:pPr>
        <w:pStyle w:val="normal0"/>
        <w:spacing w:before="200" w:after="200"/>
        <w:jc w:val="both"/>
      </w:pPr>
      <w:r>
        <w:t xml:space="preserve">On 30/12/2016, the Song </w:t>
      </w:r>
      <w:proofErr w:type="spellStart"/>
      <w:r>
        <w:t>Da</w:t>
      </w:r>
      <w:proofErr w:type="spellEnd"/>
      <w:r>
        <w:t xml:space="preserve"> No 9.06 Joint Stock Company announced </w:t>
      </w:r>
      <w:r w:rsidR="000E0045">
        <w:t xml:space="preserve">the change in dividend payment date </w:t>
      </w:r>
      <w:r>
        <w:t>as follows:</w:t>
      </w:r>
    </w:p>
    <w:p w:rsidR="000E0045" w:rsidRDefault="003A6C49">
      <w:pPr>
        <w:pStyle w:val="normal0"/>
        <w:spacing w:before="200" w:after="200"/>
        <w:jc w:val="both"/>
      </w:pPr>
      <w:r>
        <w:t>* The information announced in the official dispatch no. 10875/VSD-DK dated 31/12/2014 by VSD</w:t>
      </w:r>
      <w:proofErr w:type="gramStart"/>
      <w:r>
        <w:t>:</w:t>
      </w:r>
      <w:proofErr w:type="gramEnd"/>
      <w:r>
        <w:br/>
        <w:t>- Exercise date: 30/12/2016</w:t>
      </w:r>
    </w:p>
    <w:p w:rsidR="000E0045" w:rsidRDefault="003A6C49">
      <w:pPr>
        <w:pStyle w:val="normal0"/>
        <w:spacing w:before="200" w:after="200"/>
        <w:jc w:val="both"/>
      </w:pPr>
      <w:r>
        <w:t>* Adjusted information:</w:t>
      </w:r>
    </w:p>
    <w:p w:rsidR="000E0045" w:rsidRDefault="003A6C49">
      <w:pPr>
        <w:pStyle w:val="normal0"/>
        <w:spacing w:before="200" w:after="200"/>
        <w:jc w:val="both"/>
      </w:pPr>
      <w:r>
        <w:t xml:space="preserve">- </w:t>
      </w:r>
      <w:r>
        <w:t>E</w:t>
      </w:r>
      <w:r>
        <w:t>xercise date: 31/12/2018</w:t>
      </w:r>
    </w:p>
    <w:p w:rsidR="003A6C49" w:rsidRDefault="003A6C49">
      <w:pPr>
        <w:pStyle w:val="normal0"/>
        <w:spacing w:before="200" w:after="200"/>
        <w:jc w:val="both"/>
      </w:pPr>
      <w:r>
        <w:t>* Reason for adjusting: The Company</w:t>
      </w:r>
      <w:r>
        <w:t xml:space="preserve"> has not prepared enough money to pay dividend.</w:t>
      </w:r>
      <w:r>
        <w:br/>
        <w:t>Other information in the official dispatch no. 10875/VSD-DK dated 31/12/2014 by VSD are not changed.</w:t>
      </w:r>
    </w:p>
    <w:p w:rsidR="003A6C49" w:rsidRDefault="003A6C49">
      <w:pPr>
        <w:pStyle w:val="normal0"/>
        <w:spacing w:before="200" w:after="200"/>
        <w:jc w:val="both"/>
      </w:pPr>
      <w:r>
        <w:t>Please inform the a</w:t>
      </w:r>
      <w:r>
        <w:t>bove information to other S96 depository investors.</w:t>
      </w:r>
    </w:p>
    <w:p w:rsidR="00111807" w:rsidRDefault="003A6C49">
      <w:pPr>
        <w:pStyle w:val="normal0"/>
        <w:spacing w:before="200" w:after="200"/>
        <w:jc w:val="both"/>
      </w:pPr>
      <w:r>
        <w:br/>
      </w:r>
    </w:p>
    <w:sectPr w:rsidR="00111807" w:rsidSect="001118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11807"/>
    <w:rsid w:val="000E0045"/>
    <w:rsid w:val="00111807"/>
    <w:rsid w:val="003A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1180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1180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1180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1180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1180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1180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1807"/>
  </w:style>
  <w:style w:type="paragraph" w:styleId="Title">
    <w:name w:val="Title"/>
    <w:basedOn w:val="normal0"/>
    <w:next w:val="normal0"/>
    <w:rsid w:val="0011180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111807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Cuong</cp:lastModifiedBy>
  <cp:revision>2</cp:revision>
  <dcterms:created xsi:type="dcterms:W3CDTF">2017-01-05T09:33:00Z</dcterms:created>
  <dcterms:modified xsi:type="dcterms:W3CDTF">2017-01-05T09:37:00Z</dcterms:modified>
</cp:coreProperties>
</file>